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F3" w:rsidRDefault="004179F3">
      <w:pPr>
        <w:rPr>
          <w:b/>
        </w:rPr>
      </w:pPr>
      <w:r>
        <w:rPr>
          <w:b/>
        </w:rPr>
        <w:t>NURSE FA</w:t>
      </w:r>
      <w:r w:rsidRPr="004179F3">
        <w:rPr>
          <w:b/>
        </w:rPr>
        <w:t>CULTY LOAN PROGRAM</w:t>
      </w:r>
      <w:r w:rsidR="00C330C6">
        <w:rPr>
          <w:b/>
        </w:rPr>
        <w:t xml:space="preserve"> (NFLP)</w:t>
      </w:r>
    </w:p>
    <w:p w:rsidR="004179F3" w:rsidRDefault="0097077B">
      <w:pPr>
        <w:rPr>
          <w:b/>
        </w:rPr>
      </w:pPr>
      <w:r>
        <w:rPr>
          <w:b/>
        </w:rPr>
        <w:t>August 2019</w:t>
      </w:r>
    </w:p>
    <w:p w:rsidR="004179F3" w:rsidRDefault="004179F3"/>
    <w:p w:rsidR="004179F3" w:rsidRDefault="004179F3">
      <w:r>
        <w:t xml:space="preserve">The purpose of this document is to provide </w:t>
      </w:r>
      <w:r w:rsidR="00C21104">
        <w:t>a</w:t>
      </w:r>
      <w:r>
        <w:t xml:space="preserve"> basic model for determining the workload for </w:t>
      </w:r>
      <w:r w:rsidR="0097077B">
        <w:rPr>
          <w:i/>
        </w:rPr>
        <w:t>f</w:t>
      </w:r>
      <w:r>
        <w:rPr>
          <w:i/>
        </w:rPr>
        <w:t xml:space="preserve">ull-time </w:t>
      </w:r>
      <w:r w:rsidR="0097077B">
        <w:rPr>
          <w:i/>
        </w:rPr>
        <w:t>e</w:t>
      </w:r>
      <w:r w:rsidR="009D40F1">
        <w:rPr>
          <w:i/>
        </w:rPr>
        <w:t xml:space="preserve">quivalent </w:t>
      </w:r>
      <w:r w:rsidR="00C330C6">
        <w:t xml:space="preserve">teaching </w:t>
      </w:r>
      <w:r w:rsidR="00855AF2">
        <w:t xml:space="preserve">at Moravian College </w:t>
      </w:r>
      <w:r w:rsidR="00C330C6">
        <w:t xml:space="preserve">when </w:t>
      </w:r>
      <w:r w:rsidR="00C21104">
        <w:t xml:space="preserve">an educator is teaching </w:t>
      </w:r>
      <w:r w:rsidR="00C21104" w:rsidRPr="00C21104">
        <w:rPr>
          <w:i/>
        </w:rPr>
        <w:t>Part-time</w:t>
      </w:r>
      <w:r w:rsidR="009D40F1">
        <w:t xml:space="preserve"> without employer benefits</w:t>
      </w:r>
      <w:r>
        <w:t>.  This is important for determining whether or not the post-master’s student in nursing education is eligible for NFLP loan forgiveness.</w:t>
      </w:r>
    </w:p>
    <w:p w:rsidR="004179F3" w:rsidRDefault="004179F3"/>
    <w:p w:rsidR="00805CD5" w:rsidRDefault="004179F3">
      <w:pPr>
        <w:rPr>
          <w:b/>
        </w:rPr>
      </w:pPr>
      <w:r w:rsidRPr="004179F3">
        <w:rPr>
          <w:b/>
        </w:rPr>
        <w:t xml:space="preserve">Full-time </w:t>
      </w:r>
      <w:r w:rsidR="009D40F1">
        <w:rPr>
          <w:b/>
        </w:rPr>
        <w:t>Teaching Equivalent</w:t>
      </w:r>
      <w:r w:rsidRPr="004179F3">
        <w:rPr>
          <w:b/>
        </w:rPr>
        <w:t xml:space="preserve"> </w:t>
      </w:r>
      <w:bookmarkStart w:id="0" w:name="_GoBack"/>
      <w:bookmarkEnd w:id="0"/>
      <w:r w:rsidR="009D40F1">
        <w:rPr>
          <w:b/>
        </w:rPr>
        <w:t>(Adjunct Faculty)</w:t>
      </w:r>
    </w:p>
    <w:p w:rsidR="004179F3" w:rsidRDefault="004179F3">
      <w:pPr>
        <w:rPr>
          <w:b/>
        </w:rPr>
      </w:pPr>
    </w:p>
    <w:p w:rsidR="00C21104" w:rsidRDefault="004179F3">
      <w:r w:rsidRPr="009D40F1">
        <w:rPr>
          <w:u w:val="single"/>
        </w:rPr>
        <w:t>Classroom Only</w:t>
      </w:r>
      <w:r w:rsidRPr="004179F3">
        <w:t xml:space="preserve">: </w:t>
      </w:r>
      <w:r w:rsidR="009D40F1">
        <w:t xml:space="preserve"> </w:t>
      </w:r>
      <w:r w:rsidR="00C21104">
        <w:t>Six</w:t>
      </w:r>
      <w:proofErr w:type="gramStart"/>
      <w:r w:rsidR="00C21104">
        <w:t xml:space="preserve">, </w:t>
      </w:r>
      <w:r>
        <w:t xml:space="preserve"> 4</w:t>
      </w:r>
      <w:proofErr w:type="gramEnd"/>
      <w:r>
        <w:t>-credit</w:t>
      </w:r>
      <w:r w:rsidR="00C21104">
        <w:t xml:space="preserve"> courses or 24 credits</w:t>
      </w:r>
      <w:r>
        <w:t xml:space="preserve"> per academic year =  </w:t>
      </w:r>
      <w:r w:rsidR="00C330C6">
        <w:t>12</w:t>
      </w:r>
      <w:r w:rsidR="00C21104">
        <w:t xml:space="preserve"> contact hours/week over 32 weeks per academic year (16 weeks per semester)</w:t>
      </w:r>
    </w:p>
    <w:p w:rsidR="00C21104" w:rsidRPr="00C330C6" w:rsidRDefault="00C21104">
      <w:pPr>
        <w:rPr>
          <w:i/>
        </w:rPr>
      </w:pPr>
      <w:r w:rsidRPr="00C330C6">
        <w:rPr>
          <w:i/>
        </w:rPr>
        <w:t xml:space="preserve">Total Classroom Contact </w:t>
      </w:r>
      <w:proofErr w:type="gramStart"/>
      <w:r w:rsidRPr="00C330C6">
        <w:rPr>
          <w:i/>
        </w:rPr>
        <w:t>Hours</w:t>
      </w:r>
      <w:r w:rsidR="009D40F1" w:rsidRPr="00C330C6">
        <w:rPr>
          <w:i/>
        </w:rPr>
        <w:t xml:space="preserve">  </w:t>
      </w:r>
      <w:r w:rsidRPr="00C330C6">
        <w:rPr>
          <w:i/>
        </w:rPr>
        <w:t>=</w:t>
      </w:r>
      <w:proofErr w:type="gramEnd"/>
      <w:r w:rsidR="009D40F1" w:rsidRPr="00C330C6">
        <w:rPr>
          <w:i/>
        </w:rPr>
        <w:t xml:space="preserve">  </w:t>
      </w:r>
      <w:r w:rsidR="00C330C6">
        <w:rPr>
          <w:i/>
        </w:rPr>
        <w:t>384</w:t>
      </w:r>
      <w:r w:rsidR="009D40F1" w:rsidRPr="00C330C6">
        <w:rPr>
          <w:i/>
        </w:rPr>
        <w:t xml:space="preserve"> Contact Hours</w:t>
      </w:r>
    </w:p>
    <w:p w:rsidR="00C21104" w:rsidRDefault="00C21104"/>
    <w:p w:rsidR="00C330C6" w:rsidRDefault="009D40F1">
      <w:r w:rsidRPr="009D40F1">
        <w:rPr>
          <w:u w:val="single"/>
        </w:rPr>
        <w:t>Clinical Only</w:t>
      </w:r>
      <w:r>
        <w:t xml:space="preserve"> - </w:t>
      </w:r>
      <w:r w:rsidR="00C21104">
        <w:t xml:space="preserve">4 Clinical </w:t>
      </w:r>
      <w:r>
        <w:t xml:space="preserve">Groups of Students </w:t>
      </w:r>
      <w:r w:rsidR="00855AF2">
        <w:t xml:space="preserve">per year </w:t>
      </w:r>
      <w:r>
        <w:t>= 192 contact hours per group</w:t>
      </w:r>
      <w:r w:rsidR="00C330C6">
        <w:t xml:space="preserve"> per semester</w:t>
      </w:r>
      <w:r>
        <w:t xml:space="preserve"> x </w:t>
      </w:r>
      <w:proofErr w:type="gramStart"/>
      <w:r>
        <w:t>4  Clinical</w:t>
      </w:r>
      <w:proofErr w:type="gramEnd"/>
      <w:r>
        <w:t xml:space="preserve"> Groups per academic year </w:t>
      </w:r>
    </w:p>
    <w:p w:rsidR="00C330C6" w:rsidRDefault="00C330C6" w:rsidP="00C330C6">
      <w:pPr>
        <w:rPr>
          <w:i/>
        </w:rPr>
      </w:pPr>
      <w:r w:rsidRPr="00C330C6">
        <w:rPr>
          <w:i/>
        </w:rPr>
        <w:t xml:space="preserve">Total </w:t>
      </w:r>
      <w:r>
        <w:rPr>
          <w:i/>
        </w:rPr>
        <w:t>Clinical</w:t>
      </w:r>
      <w:r w:rsidRPr="00C330C6">
        <w:rPr>
          <w:i/>
        </w:rPr>
        <w:t xml:space="preserve"> Contact </w:t>
      </w:r>
      <w:proofErr w:type="gramStart"/>
      <w:r w:rsidRPr="00C330C6">
        <w:rPr>
          <w:i/>
        </w:rPr>
        <w:t>Hours  =</w:t>
      </w:r>
      <w:proofErr w:type="gramEnd"/>
      <w:r w:rsidRPr="00C330C6">
        <w:rPr>
          <w:i/>
        </w:rPr>
        <w:t xml:space="preserve">  768 Contact Hours</w:t>
      </w:r>
    </w:p>
    <w:p w:rsidR="0097077B" w:rsidRDefault="0097077B" w:rsidP="00C330C6">
      <w:pPr>
        <w:rPr>
          <w:i/>
        </w:rPr>
      </w:pPr>
    </w:p>
    <w:p w:rsidR="0097077B" w:rsidRDefault="0097077B" w:rsidP="00C330C6">
      <w:r>
        <w:t xml:space="preserve">Serving as a full-time faculty member at Moravian College also fulfills the NFLP requirement of full-time post-master’s employment.  </w:t>
      </w:r>
    </w:p>
    <w:p w:rsidR="0097077B" w:rsidRDefault="0097077B" w:rsidP="00C330C6"/>
    <w:p w:rsidR="0097077B" w:rsidRPr="0097077B" w:rsidRDefault="0097077B" w:rsidP="00C330C6">
      <w:r>
        <w:t>Employment at other institutions will be evaluated per the standards above on a case-by-case basis by the NFLP program director but shall meet the same minimum requirements listed above.</w:t>
      </w:r>
    </w:p>
    <w:p w:rsidR="00C330C6" w:rsidRPr="00C330C6" w:rsidRDefault="00C330C6">
      <w:pPr>
        <w:rPr>
          <w:i/>
        </w:rPr>
      </w:pPr>
    </w:p>
    <w:p w:rsidR="009D40F1" w:rsidRDefault="009D40F1"/>
    <w:sectPr w:rsidR="009D40F1" w:rsidSect="006F2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32"/>
    <w:rsid w:val="00321720"/>
    <w:rsid w:val="004179F3"/>
    <w:rsid w:val="006F2D4C"/>
    <w:rsid w:val="00805CD5"/>
    <w:rsid w:val="008214F4"/>
    <w:rsid w:val="00855AF2"/>
    <w:rsid w:val="0097077B"/>
    <w:rsid w:val="0098424D"/>
    <w:rsid w:val="009D40F1"/>
    <w:rsid w:val="00B92A32"/>
    <w:rsid w:val="00C21104"/>
    <w:rsid w:val="00C330C6"/>
    <w:rsid w:val="00F7553E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24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84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24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84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67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4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91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5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4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Moravian College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Fevig, Sarah</cp:lastModifiedBy>
  <cp:revision>2</cp:revision>
  <dcterms:created xsi:type="dcterms:W3CDTF">2019-08-26T15:47:00Z</dcterms:created>
  <dcterms:modified xsi:type="dcterms:W3CDTF">2019-08-26T15:47:00Z</dcterms:modified>
</cp:coreProperties>
</file>